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寻找工作突破点，开创思政新局面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——记外语系李兴安教师课程思政分享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10月15日</w:t>
      </w:r>
      <w:r>
        <w:rPr>
          <w:rFonts w:hint="eastAsia"/>
          <w:sz w:val="28"/>
          <w:szCs w:val="28"/>
          <w:lang w:val="en-US" w:eastAsia="zh-CN"/>
        </w:rPr>
        <w:t>下午2点30分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外国语言文学系于2405教室开展了本学期第二期课程思政分享会，由李兴安老师主讲，系全体教师参加。</w:t>
      </w:r>
    </w:p>
    <w:p>
      <w:pPr>
        <w:spacing w:line="360" w:lineRule="auto"/>
        <w:ind w:firstLine="48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李兴安老师以“寻找工作突破点，开创思政新局面”为题，分别从</w:t>
      </w:r>
      <w:r>
        <w:rPr>
          <w:rFonts w:hint="eastAsia"/>
          <w:sz w:val="28"/>
          <w:szCs w:val="28"/>
        </w:rPr>
        <w:t>学习是突破的内生动力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实践是突破的内外联动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抓住机会为突破点赋能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以点带面开创思政新局</w:t>
      </w:r>
      <w:r>
        <w:rPr>
          <w:rFonts w:hint="eastAsia"/>
          <w:sz w:val="28"/>
          <w:szCs w:val="28"/>
          <w:lang w:val="en-US" w:eastAsia="zh-CN"/>
        </w:rPr>
        <w:t>面等四个方面进行了交流分享。他指出专业不可丢，</w:t>
      </w:r>
      <w:r>
        <w:rPr>
          <w:rFonts w:hint="eastAsia"/>
          <w:b w:val="0"/>
          <w:bCs w:val="0"/>
          <w:sz w:val="28"/>
          <w:szCs w:val="28"/>
        </w:rPr>
        <w:t>学习要深入思考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b w:val="0"/>
          <w:bCs w:val="0"/>
          <w:sz w:val="28"/>
          <w:szCs w:val="28"/>
        </w:rPr>
        <w:t>使自己的思想合于客观外界的规律性</w:t>
      </w:r>
      <w:r>
        <w:rPr>
          <w:rFonts w:hint="eastAsia"/>
          <w:b w:val="0"/>
          <w:bCs w:val="0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围绕他的抖音号实践经历，讲述如何抓住机会，促使理论和实践紧密相连；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DFDFE"/>
        </w:rPr>
        <w:t>将已取得的成果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作为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DFDFE"/>
        </w:rPr>
        <w:t>推动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课程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DFDFE"/>
        </w:rPr>
        <w:t>思政工作创新发展的强大动能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，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形成合力，绘制新蓝图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后，李兴安老师强调要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大力弘扬教育家精神，</w:t>
      </w:r>
      <w:r>
        <w:rPr>
          <w:rFonts w:hint="eastAsia"/>
          <w:b w:val="0"/>
          <w:bCs w:val="0"/>
          <w:sz w:val="28"/>
          <w:szCs w:val="28"/>
        </w:rPr>
        <w:t>育人先育己，育己先立精神</w:t>
      </w:r>
      <w:r>
        <w:rPr>
          <w:rFonts w:hint="eastAsia"/>
          <w:b w:val="0"/>
          <w:bCs w:val="0"/>
          <w:sz w:val="28"/>
          <w:szCs w:val="28"/>
          <w:lang w:eastAsia="zh-CN"/>
        </w:rPr>
        <w:t>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更好落实立德树人根本任务。</w:t>
      </w:r>
    </w:p>
    <w:p>
      <w:pPr>
        <w:spacing w:line="360" w:lineRule="auto"/>
        <w:rPr>
          <w:rFonts w:hint="eastAsia" w:eastAsia="SimSun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此次分享，李兴安老师以其幽默风趣的语言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将深奥的课程思政理念通俗易懂化，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让老师们受益匪浅，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DFDFE"/>
        </w:rPr>
        <w:t>更加坚定了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大家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DFDFE"/>
        </w:rPr>
        <w:t>在教育道路上不断探索与创新的决心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M2ZmYTE5MjA2ODVkMmRjNjg2NzBhMmNlMTA3YTMifQ=="/>
  </w:docVars>
  <w:rsids>
    <w:rsidRoot w:val="00000000"/>
    <w:rsid w:val="06182349"/>
    <w:rsid w:val="0ACB6A3A"/>
    <w:rsid w:val="15B40B18"/>
    <w:rsid w:val="18E8759F"/>
    <w:rsid w:val="1A1050F7"/>
    <w:rsid w:val="1EFA3970"/>
    <w:rsid w:val="20800DAB"/>
    <w:rsid w:val="212772A2"/>
    <w:rsid w:val="3C0F53F5"/>
    <w:rsid w:val="3EE53B65"/>
    <w:rsid w:val="48A836BF"/>
    <w:rsid w:val="49873B5F"/>
    <w:rsid w:val="4E5824C8"/>
    <w:rsid w:val="58FE79EC"/>
    <w:rsid w:val="6AFA483D"/>
    <w:rsid w:val="6DBA0132"/>
    <w:rsid w:val="72E346C8"/>
    <w:rsid w:val="7AE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2024-10-15T08:10:00Z</dcterms:created>
  <dc:creator>lenovo</dc:creator>
  <cp:lastModifiedBy>xff</cp:lastModifiedBy>
  <dcterms:modified xsi:type="dcterms:W3CDTF">2024-10-16T01:44:40Z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D1BD728E940542119D0C794D29C640FE_12</vt:lpwstr>
  </property>
</Properties>
</file>